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64D1" w14:textId="77777777" w:rsidR="00E7695C" w:rsidRPr="00F44662" w:rsidRDefault="00F44662" w:rsidP="00E7695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41789738" w14:textId="77777777" w:rsidR="002E1DD2" w:rsidRPr="002E1DD2" w:rsidRDefault="009749EF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21E6813" wp14:editId="438B8515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0B65" w14:textId="77777777" w:rsidR="002E1DD2" w:rsidRPr="002E1DD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</w:p>
    <w:p w14:paraId="2F18098B" w14:textId="77777777" w:rsidR="002E1DD2" w:rsidRPr="00F4466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seminář</w:t>
      </w:r>
    </w:p>
    <w:p w14:paraId="4832E9E5" w14:textId="77777777" w:rsidR="002E1DD2" w:rsidRDefault="002E1DD2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43CC35" w14:textId="77777777" w:rsidR="002947BF" w:rsidRPr="00F44662" w:rsidRDefault="002947B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FDFB2D" w14:textId="77777777" w:rsidR="00F44662" w:rsidRPr="00E17B43" w:rsidRDefault="00F44662" w:rsidP="002947BF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0599B2BC" w14:textId="00E6C6E1" w:rsidR="009749EF" w:rsidRPr="00F44662" w:rsidRDefault="00F44662" w:rsidP="002947BF">
      <w:p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>
        <w:rPr>
          <w:rFonts w:ascii="Arial" w:eastAsia="Times New Roman" w:hAnsi="Arial" w:cs="Arial"/>
          <w:color w:val="000000"/>
          <w:lang w:eastAsia="cs-CZ"/>
        </w:rPr>
        <w:t>seminář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>
        <w:rPr>
          <w:rFonts w:ascii="Arial" w:eastAsia="Times New Roman" w:hAnsi="Arial" w:cs="Arial"/>
          <w:color w:val="000000"/>
          <w:lang w:eastAsia="cs-CZ"/>
        </w:rPr>
        <w:t>ý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Pražským sdružením JČP v</w:t>
      </w:r>
      <w:r w:rsidR="00BC6DE3">
        <w:rPr>
          <w:rFonts w:ascii="Arial" w:eastAsia="Times New Roman" w:hAnsi="Arial" w:cs="Arial"/>
          <w:color w:val="000000"/>
          <w:lang w:eastAsia="cs-CZ"/>
        </w:rPr>
        <w:t> </w:t>
      </w:r>
      <w:r w:rsidR="00D7743C">
        <w:rPr>
          <w:rFonts w:ascii="Arial" w:eastAsia="Times New Roman" w:hAnsi="Arial" w:cs="Arial"/>
          <w:color w:val="000000"/>
          <w:lang w:eastAsia="cs-CZ"/>
        </w:rPr>
        <w:t>červnu</w:t>
      </w:r>
      <w:r w:rsidR="00BC6DE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17B43">
        <w:rPr>
          <w:rFonts w:ascii="Arial" w:eastAsia="Times New Roman" w:hAnsi="Arial" w:cs="Arial"/>
          <w:color w:val="000000"/>
          <w:lang w:eastAsia="cs-CZ"/>
        </w:rPr>
        <w:t>202</w:t>
      </w:r>
      <w:r w:rsidR="000F4B65">
        <w:rPr>
          <w:rFonts w:ascii="Arial" w:eastAsia="Times New Roman" w:hAnsi="Arial" w:cs="Arial"/>
          <w:color w:val="000000"/>
          <w:lang w:eastAsia="cs-CZ"/>
        </w:rPr>
        <w:t>5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na téma:</w:t>
      </w:r>
    </w:p>
    <w:p w14:paraId="746A916A" w14:textId="77777777" w:rsidR="00B56671" w:rsidRPr="00E7695C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89F72D3" w14:textId="21919CD9" w:rsidR="0037114A" w:rsidRPr="0037114A" w:rsidRDefault="00D7743C" w:rsidP="000F4B6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Hromadné občanské řízení soudní</w:t>
      </w:r>
      <w:r w:rsidR="00BC6DE3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  <w:r w:rsidR="000F4B6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</w:p>
    <w:p w14:paraId="460EFE19" w14:textId="77777777" w:rsidR="0037114A" w:rsidRDefault="0037114A" w:rsidP="004B7173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8934322" w14:textId="2BA41923" w:rsidR="004B7173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426509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 xml:space="preserve">kód </w:t>
      </w:r>
      <w:r w:rsidR="00D7743C">
        <w:rPr>
          <w:rFonts w:ascii="Arial" w:eastAsia="Times New Roman" w:hAnsi="Arial" w:cs="Arial"/>
          <w:color w:val="000000"/>
          <w:lang w:eastAsia="cs-CZ"/>
        </w:rPr>
        <w:t>4</w:t>
      </w:r>
      <w:r w:rsidR="0069558F">
        <w:rPr>
          <w:rFonts w:ascii="Arial" w:eastAsia="Times New Roman" w:hAnsi="Arial" w:cs="Arial"/>
          <w:color w:val="000000"/>
          <w:lang w:eastAsia="cs-CZ"/>
        </w:rPr>
        <w:t>2</w:t>
      </w:r>
      <w:r w:rsidR="000F4B65">
        <w:rPr>
          <w:rFonts w:ascii="Arial" w:eastAsia="Times New Roman" w:hAnsi="Arial" w:cs="Arial"/>
          <w:color w:val="000000"/>
          <w:lang w:eastAsia="cs-CZ"/>
        </w:rPr>
        <w:t>5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>) se uskuteční</w:t>
      </w:r>
    </w:p>
    <w:p w14:paraId="24835196" w14:textId="77777777" w:rsidR="002947BF" w:rsidRPr="00426509" w:rsidRDefault="002947BF" w:rsidP="004B7173">
      <w:pPr>
        <w:rPr>
          <w:rFonts w:ascii="Arial" w:eastAsia="Times New Roman" w:hAnsi="Arial" w:cs="Arial"/>
          <w:color w:val="000000"/>
          <w:lang w:eastAsia="cs-CZ"/>
        </w:rPr>
      </w:pPr>
    </w:p>
    <w:p w14:paraId="5CDD9FFD" w14:textId="77777777" w:rsidR="004B7173" w:rsidRPr="00F44662" w:rsidRDefault="0002219C" w:rsidP="00AF0A27">
      <w:pPr>
        <w:tabs>
          <w:tab w:val="center" w:pos="4536"/>
          <w:tab w:val="left" w:pos="6020"/>
        </w:tabs>
        <w:spacing w:after="0" w:line="23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3D4F851A" w14:textId="6A5F6925" w:rsidR="004B7173" w:rsidRPr="00F44662" w:rsidRDefault="004B7173" w:rsidP="00AF0A27">
      <w:pPr>
        <w:spacing w:after="0" w:line="2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D7743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e středu 11. června 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202</w:t>
      </w:r>
      <w:r w:rsidR="000F4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5</w:t>
      </w:r>
    </w:p>
    <w:p w14:paraId="7EF40007" w14:textId="7E3D383F" w:rsidR="001F4543" w:rsidRPr="00426509" w:rsidRDefault="004B7173" w:rsidP="007A32A0">
      <w:pPr>
        <w:spacing w:line="23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9:00</w:t>
      </w:r>
      <w:r w:rsidRPr="00426509">
        <w:rPr>
          <w:rFonts w:ascii="Arial" w:eastAsia="Times New Roman" w:hAnsi="Arial" w:cs="Arial"/>
          <w:color w:val="000000"/>
          <w:lang w:eastAsia="cs-CZ"/>
        </w:rPr>
        <w:t xml:space="preserve"> do 1</w:t>
      </w:r>
      <w:r w:rsidR="00D7743C">
        <w:rPr>
          <w:rFonts w:ascii="Arial" w:eastAsia="Times New Roman" w:hAnsi="Arial" w:cs="Arial"/>
          <w:color w:val="000000"/>
          <w:lang w:eastAsia="cs-CZ"/>
        </w:rPr>
        <w:t>4</w:t>
      </w:r>
      <w:r w:rsidRPr="00426509">
        <w:rPr>
          <w:rFonts w:ascii="Arial" w:eastAsia="Times New Roman" w:hAnsi="Arial" w:cs="Arial"/>
          <w:color w:val="000000"/>
          <w:lang w:eastAsia="cs-CZ"/>
        </w:rPr>
        <w:t>:00)</w:t>
      </w:r>
    </w:p>
    <w:p w14:paraId="4BB53834" w14:textId="3770FB83" w:rsidR="007A32A0" w:rsidRDefault="007A32A0" w:rsidP="00AF0A27">
      <w:pPr>
        <w:spacing w:line="23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1B1F8E3" w14:textId="0B300179" w:rsidR="004B7173" w:rsidRPr="004D07ED" w:rsidRDefault="0002219C" w:rsidP="00AF0A27">
      <w:pPr>
        <w:spacing w:line="23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se bude konat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 </w:t>
      </w:r>
      <w:r w:rsidR="004D07ED"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v Justiční akademii, </w:t>
      </w:r>
      <w:r w:rsidR="004D07ED" w:rsidRPr="004D07ED">
        <w:rPr>
          <w:rFonts w:ascii="Arial" w:eastAsia="Times New Roman" w:hAnsi="Arial" w:cs="Arial"/>
          <w:color w:val="000000"/>
          <w:lang w:eastAsia="cs-CZ"/>
        </w:rPr>
        <w:t xml:space="preserve">Hybernská 1006/18, Nové Město, 110 00 Praha 1. 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 xml:space="preserve">Současně bude </w:t>
      </w:r>
      <w:r w:rsidRPr="004D07ED"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proofErr w:type="spellEnd"/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0FA0F514" w14:textId="77777777" w:rsidR="0037114A" w:rsidRDefault="0037114A" w:rsidP="00AF0A27">
      <w:pPr>
        <w:spacing w:after="0" w:line="23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E29ECCC" w14:textId="2AFC0B80" w:rsidR="0069558F" w:rsidRPr="0093076B" w:rsidRDefault="004B7173" w:rsidP="001354BC">
      <w:pPr>
        <w:spacing w:after="0" w:line="23" w:lineRule="atLeast"/>
        <w:ind w:left="1560" w:hanging="1560"/>
        <w:jc w:val="both"/>
        <w:rPr>
          <w:rFonts w:ascii="Arial" w:hAnsi="Arial" w:cs="Arial"/>
          <w:color w:val="000000"/>
          <w:shd w:val="clear" w:color="auto" w:fill="FFFFFF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>Přednášející:</w:t>
      </w:r>
      <w:r w:rsidR="0093076B">
        <w:rPr>
          <w:rFonts w:ascii="Arial" w:eastAsia="Times New Roman" w:hAnsi="Arial" w:cs="Arial"/>
          <w:b/>
          <w:bCs/>
          <w:color w:val="000000"/>
          <w:lang w:eastAsia="cs-CZ"/>
        </w:rPr>
        <w:t xml:space="preserve"> JUDr. </w:t>
      </w:r>
      <w:r w:rsidR="00D7743C">
        <w:rPr>
          <w:rFonts w:ascii="Arial" w:eastAsia="Times New Roman" w:hAnsi="Arial" w:cs="Arial"/>
          <w:b/>
          <w:bCs/>
          <w:color w:val="000000"/>
          <w:lang w:eastAsia="cs-CZ"/>
        </w:rPr>
        <w:t>Anežka Janoušková</w:t>
      </w:r>
      <w:r w:rsidR="0093076B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D7743C" w:rsidRPr="00D7743C">
        <w:rPr>
          <w:rFonts w:ascii="Arial" w:eastAsia="Times New Roman" w:hAnsi="Arial" w:cs="Arial"/>
          <w:b/>
          <w:bCs/>
          <w:color w:val="000000"/>
          <w:lang w:eastAsia="cs-CZ"/>
        </w:rPr>
        <w:t>Ph.D.</w:t>
      </w:r>
      <w:r w:rsidR="00D7743C" w:rsidRPr="00D7743C">
        <w:rPr>
          <w:rFonts w:ascii="Arial" w:eastAsia="Times New Roman" w:hAnsi="Arial" w:cs="Arial"/>
          <w:color w:val="000000"/>
          <w:lang w:eastAsia="cs-CZ"/>
        </w:rPr>
        <w:t>, katedra občanského práva PF UK, odbor legislativní Ministerstva spravedlnosti</w:t>
      </w:r>
      <w:r w:rsidR="0093076B" w:rsidRPr="0093076B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34512478" w14:textId="77777777" w:rsid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</w:p>
    <w:p w14:paraId="2AFB1FBA" w14:textId="097DA5DF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Osnova:  </w:t>
      </w:r>
    </w:p>
    <w:p w14:paraId="7EFCF177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 </w:t>
      </w:r>
    </w:p>
    <w:p w14:paraId="48C86CB3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Základní pojmy a koncepce hromadné žaloby</w:t>
      </w:r>
    </w:p>
    <w:p w14:paraId="4BFEDC47" w14:textId="77777777" w:rsidR="00D7743C" w:rsidRPr="00D7743C" w:rsidRDefault="00D7743C" w:rsidP="00D7743C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Definice hromadného řízení a hromadné žaloby</w:t>
      </w:r>
    </w:p>
    <w:p w14:paraId="0B55740D" w14:textId="77777777" w:rsidR="00D7743C" w:rsidRPr="00D7743C" w:rsidRDefault="00D7743C" w:rsidP="00D7743C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Jaký je vztah hromadného řízení k ostatním druhým civilního procesu?</w:t>
      </w:r>
    </w:p>
    <w:p w14:paraId="6851CB8C" w14:textId="77777777" w:rsidR="00D7743C" w:rsidRPr="00D7743C" w:rsidRDefault="00D7743C" w:rsidP="00D7743C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Jaký je vztah zákona k občanskému soudnímu řádu, exekučnímu řádu a insolvenčnímu zákonu?</w:t>
      </w:r>
    </w:p>
    <w:p w14:paraId="24FA95E0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Účastníci hromadného řízení</w:t>
      </w:r>
    </w:p>
    <w:p w14:paraId="3C5467F3" w14:textId="77777777" w:rsidR="00D7743C" w:rsidRPr="00D7743C" w:rsidRDefault="00D7743C" w:rsidP="00D7743C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Kdo může podat hromadnou žalobu?</w:t>
      </w:r>
    </w:p>
    <w:p w14:paraId="0D24AA40" w14:textId="77777777" w:rsidR="00D7743C" w:rsidRPr="00D7743C" w:rsidRDefault="00D7743C" w:rsidP="00D7743C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Role neziskových subjektů</w:t>
      </w:r>
    </w:p>
    <w:p w14:paraId="52A40BFA" w14:textId="77777777" w:rsidR="00D7743C" w:rsidRPr="00D7743C" w:rsidRDefault="00D7743C" w:rsidP="00D7743C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Kdo může být v hromadném řízení žalován?</w:t>
      </w:r>
    </w:p>
    <w:p w14:paraId="7A6C4E88" w14:textId="77777777" w:rsidR="00D7743C" w:rsidRPr="00D7743C" w:rsidRDefault="00D7743C" w:rsidP="00D7743C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Jaké je postavení poškozených osob v hromadném řízení?</w:t>
      </w:r>
    </w:p>
    <w:p w14:paraId="280DBA02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Náležitosti hromadné žaloby</w:t>
      </w:r>
    </w:p>
    <w:p w14:paraId="31A5A948" w14:textId="77777777" w:rsidR="00D7743C" w:rsidRPr="00D7743C" w:rsidRDefault="00D7743C" w:rsidP="00D7743C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Jak by měla vypadat bezvadná hromadná žaloba?</w:t>
      </w:r>
    </w:p>
    <w:p w14:paraId="3B5BFEBB" w14:textId="77777777" w:rsidR="00D7743C" w:rsidRPr="00D7743C" w:rsidRDefault="00D7743C" w:rsidP="00D7743C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Co může žalobce v žalobě požadovat?</w:t>
      </w:r>
    </w:p>
    <w:p w14:paraId="53482206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Podmínky přípustnosti hromadné žaloby</w:t>
      </w:r>
    </w:p>
    <w:p w14:paraId="114E3512" w14:textId="77777777" w:rsidR="00D7743C" w:rsidRPr="00D7743C" w:rsidRDefault="00D7743C" w:rsidP="00D7743C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lastRenderedPageBreak/>
        <w:t>Za jakých podmínek je možné vést soudní spor hromadně?</w:t>
      </w:r>
    </w:p>
    <w:p w14:paraId="0056B4CE" w14:textId="77777777" w:rsidR="00D7743C" w:rsidRPr="00D7743C" w:rsidRDefault="00D7743C" w:rsidP="00D7743C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Jak se podmínky zkoumají?</w:t>
      </w:r>
    </w:p>
    <w:p w14:paraId="1962FE55" w14:textId="77777777" w:rsidR="00D7743C" w:rsidRPr="00D7743C" w:rsidRDefault="00D7743C" w:rsidP="00D7743C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Jaký je vztah hromadného řízení a řízení individuálního?</w:t>
      </w:r>
    </w:p>
    <w:p w14:paraId="05C3BEE7" w14:textId="77777777" w:rsidR="00D7743C" w:rsidRPr="00D7743C" w:rsidRDefault="00D7743C" w:rsidP="00D7743C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Usnesení soudu o přípustnosti hromadné žaloby</w:t>
      </w:r>
    </w:p>
    <w:p w14:paraId="417F525B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Hromadné řízení ve věci samé</w:t>
      </w:r>
    </w:p>
    <w:p w14:paraId="4C87400F" w14:textId="77777777" w:rsidR="00D7743C" w:rsidRPr="00D7743C" w:rsidRDefault="00D7743C" w:rsidP="00D7743C">
      <w:pPr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Postup soudu a účastníků řízení v hromadném řízení ve věci samé se zaměřením na odlišnosti od klasického soudního sporu</w:t>
      </w:r>
    </w:p>
    <w:p w14:paraId="7BB16B0B" w14:textId="77777777" w:rsidR="00D7743C" w:rsidRPr="00D7743C" w:rsidRDefault="00D7743C" w:rsidP="00D7743C">
      <w:pPr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Předložení důkazů (za jakých podmínek a jaké jsou důsledky nesplnění této povinnosti)</w:t>
      </w:r>
    </w:p>
    <w:p w14:paraId="60647EE7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Předběžná opatření v hromadném řízení</w:t>
      </w:r>
    </w:p>
    <w:p w14:paraId="0A655224" w14:textId="77777777" w:rsidR="00D7743C" w:rsidRPr="00D7743C" w:rsidRDefault="00D7743C" w:rsidP="00D7743C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Za jakých podmínek a v jaké fázi řízení lze požadovat nařízení předběžného opatření?</w:t>
      </w:r>
    </w:p>
    <w:p w14:paraId="6C0CE9F8" w14:textId="77777777" w:rsidR="00D7743C" w:rsidRPr="00D7743C" w:rsidRDefault="00D7743C" w:rsidP="00D7743C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Náležitosti návrhu na nařízení předběžného opatření</w:t>
      </w:r>
    </w:p>
    <w:p w14:paraId="2262379E" w14:textId="6921E9A7" w:rsidR="00D7743C" w:rsidRPr="00D7743C" w:rsidRDefault="00D7743C" w:rsidP="00D7743C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Předběžné opatření žalovaného v případě nepoctivého jednání žalobce</w:t>
      </w:r>
    </w:p>
    <w:p w14:paraId="2CFC7C52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Financování hromadného řízení</w:t>
      </w:r>
    </w:p>
    <w:p w14:paraId="6D3A1A0C" w14:textId="77777777" w:rsidR="00D7743C" w:rsidRPr="00D7743C" w:rsidRDefault="00D7743C" w:rsidP="00D7743C">
      <w:pPr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Soudní poplatky a otázka nákladů řízení</w:t>
      </w:r>
    </w:p>
    <w:p w14:paraId="69062A67" w14:textId="77777777" w:rsidR="00D7743C" w:rsidRPr="00D7743C" w:rsidRDefault="00D7743C" w:rsidP="00D7743C">
      <w:pPr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Přehled zdrojů peněžních prostředků – aneb jak zajistit transparentní a bezpečné financování hromadných žalob</w:t>
      </w:r>
    </w:p>
    <w:p w14:paraId="2C95AEED" w14:textId="77777777" w:rsidR="00D7743C" w:rsidRPr="00D7743C" w:rsidRDefault="00D7743C" w:rsidP="00D7743C">
      <w:pPr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Odměna pro žalobce, její určení a výpočet</w:t>
      </w:r>
    </w:p>
    <w:p w14:paraId="05647718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Rozsudek v hromadném řízení</w:t>
      </w:r>
    </w:p>
    <w:p w14:paraId="7A3981A6" w14:textId="77777777" w:rsidR="00D7743C" w:rsidRPr="00D7743C" w:rsidRDefault="00D7743C" w:rsidP="00D7743C">
      <w:pPr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Náležitosti rozsudku</w:t>
      </w:r>
    </w:p>
    <w:p w14:paraId="0B2FA469" w14:textId="77777777" w:rsidR="00D7743C" w:rsidRPr="00D7743C" w:rsidRDefault="00D7743C" w:rsidP="00D7743C">
      <w:pPr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Postup po vydání pravomocného rozsudku ve věci samé</w:t>
      </w:r>
    </w:p>
    <w:p w14:paraId="3DC30139" w14:textId="77777777" w:rsidR="00D7743C" w:rsidRPr="00D7743C" w:rsidRDefault="00D7743C" w:rsidP="00D7743C">
      <w:pPr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Kdo může podat opravné prostředky?</w:t>
      </w:r>
    </w:p>
    <w:p w14:paraId="7D12C092" w14:textId="77777777" w:rsidR="00D7743C" w:rsidRPr="00D7743C" w:rsidRDefault="00D7743C" w:rsidP="00D7743C">
      <w:pPr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Jaký je postup v odvolacím a dovolacím řízení?</w:t>
      </w:r>
    </w:p>
    <w:p w14:paraId="53728B36" w14:textId="77777777" w:rsidR="00D7743C" w:rsidRPr="00D7743C" w:rsidRDefault="00D7743C" w:rsidP="00D7743C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Zákon, kterým se mění některé zákony v souvislosti s přijetím zákona o hromadném řízení – č. 180/2024 Sb.</w:t>
      </w:r>
    </w:p>
    <w:p w14:paraId="6C537F4A" w14:textId="77777777" w:rsidR="00D7743C" w:rsidRPr="00D7743C" w:rsidRDefault="00D7743C" w:rsidP="00D7743C">
      <w:pPr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Základní koncepce související novely</w:t>
      </w:r>
    </w:p>
    <w:p w14:paraId="5A473091" w14:textId="77777777" w:rsidR="00D7743C" w:rsidRPr="00D7743C" w:rsidRDefault="00D7743C" w:rsidP="00D7743C">
      <w:pPr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Změna občanského soudního řádu</w:t>
      </w:r>
    </w:p>
    <w:p w14:paraId="781F2016" w14:textId="77777777" w:rsidR="00D7743C" w:rsidRPr="00D7743C" w:rsidRDefault="00D7743C" w:rsidP="00D7743C">
      <w:pPr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Změna zákona o soudních poplatcích</w:t>
      </w:r>
    </w:p>
    <w:p w14:paraId="5D1EDE08" w14:textId="77777777" w:rsidR="00D7743C" w:rsidRPr="00D7743C" w:rsidRDefault="00D7743C" w:rsidP="00D7743C">
      <w:pPr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Změna zákona o ochraně spotřebitele</w:t>
      </w:r>
    </w:p>
    <w:p w14:paraId="0438C46F" w14:textId="77777777" w:rsidR="00D7743C" w:rsidRPr="00D7743C" w:rsidRDefault="00D7743C" w:rsidP="00D7743C">
      <w:pPr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Podmínky a postup při zápisu neziskových subjektů na seznam oprávněných osob</w:t>
      </w:r>
    </w:p>
    <w:p w14:paraId="10D47C8A" w14:textId="77777777" w:rsidR="00D7743C" w:rsidRPr="00D7743C" w:rsidRDefault="00D7743C" w:rsidP="00D7743C">
      <w:pPr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D7743C">
        <w:rPr>
          <w:rFonts w:ascii="Arial" w:hAnsi="Arial" w:cs="Arial"/>
        </w:rPr>
        <w:t>Zástupná žaloba na zdržení se jednání podle zákona o ochraně spotřebitele – podmínky, odchylky a vztah k hromadné žalobě</w:t>
      </w:r>
    </w:p>
    <w:p w14:paraId="67E44CB9" w14:textId="492D700F" w:rsidR="00D7743C" w:rsidRPr="00D7743C" w:rsidRDefault="00D7743C" w:rsidP="007A32A0">
      <w:pPr>
        <w:spacing w:after="0"/>
        <w:jc w:val="both"/>
        <w:rPr>
          <w:rFonts w:ascii="Arial" w:hAnsi="Arial" w:cs="Arial"/>
          <w:b/>
          <w:bCs/>
        </w:rPr>
      </w:pPr>
      <w:r w:rsidRPr="00D7743C">
        <w:rPr>
          <w:rFonts w:ascii="Arial" w:hAnsi="Arial" w:cs="Arial"/>
          <w:b/>
          <w:bCs/>
        </w:rPr>
        <w:t> </w:t>
      </w:r>
    </w:p>
    <w:p w14:paraId="1778E83F" w14:textId="6191B050" w:rsidR="00134FAF" w:rsidRDefault="00F44662" w:rsidP="00134FAF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D661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50533A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50533A" w:rsidRPr="00DE1240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0D6612">
        <w:rPr>
          <w:rFonts w:ascii="Arial" w:hAnsi="Arial" w:cs="Arial"/>
          <w:color w:val="000000"/>
          <w:shd w:val="clear" w:color="auto" w:fill="FFFFFF"/>
        </w:rPr>
        <w:t>. Dotazy budou předány přednášející</w:t>
      </w:r>
      <w:r w:rsidR="0093076B">
        <w:rPr>
          <w:rFonts w:ascii="Arial" w:hAnsi="Arial" w:cs="Arial"/>
          <w:color w:val="000000"/>
          <w:shd w:val="clear" w:color="auto" w:fill="FFFFFF"/>
        </w:rPr>
        <w:t>mu.</w:t>
      </w:r>
      <w:r w:rsidRPr="000D6612">
        <w:rPr>
          <w:rFonts w:ascii="Arial" w:hAnsi="Arial" w:cs="Arial"/>
          <w:color w:val="000000"/>
          <w:shd w:val="clear" w:color="auto" w:fill="FFFFFF"/>
        </w:rPr>
        <w:t xml:space="preserve"> Souhrnné informace lze získat na </w:t>
      </w:r>
      <w:r w:rsidR="00CD1BFD" w:rsidRPr="000D6612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134FAF">
        <w:rPr>
          <w:rFonts w:ascii="Arial" w:hAnsi="Arial" w:cs="Arial"/>
          <w:color w:val="000000"/>
          <w:shd w:val="clear" w:color="auto" w:fill="FFFFFF"/>
        </w:rPr>
        <w:t>stránkách:</w:t>
      </w:r>
      <w:r w:rsidR="0050533A" w:rsidRPr="00134FAF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https://jednota</w:t>
        </w:r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c</w:t>
        </w:r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e</w:t>
        </w:r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skychpravniku.cz/</w:t>
        </w:r>
      </w:hyperlink>
      <w:r w:rsidR="00F87A24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27936F33" w14:textId="77777777" w:rsidR="00F87A24" w:rsidRPr="000D6612" w:rsidRDefault="00F87A24" w:rsidP="00134FA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F381552" w14:textId="77777777" w:rsidR="00F44662" w:rsidRPr="0037114A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D6612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</w:t>
      </w:r>
      <w:r w:rsidRPr="0037114A">
        <w:rPr>
          <w:rStyle w:val="Siln"/>
          <w:rFonts w:ascii="Arial" w:hAnsi="Arial" w:cs="Arial"/>
          <w:color w:val="000000"/>
          <w:sz w:val="22"/>
          <w:szCs w:val="22"/>
        </w:rPr>
        <w:t xml:space="preserve">na </w:t>
      </w:r>
      <w:r w:rsidR="00CD1BFD" w:rsidRPr="0037114A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37114A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 w:rsidRPr="0037114A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08C20F75" w14:textId="5FD326CF" w:rsidR="00F44662" w:rsidRPr="00134FAF" w:rsidRDefault="00F44662" w:rsidP="00D7743C">
      <w:pPr>
        <w:pStyle w:val="Normlnweb"/>
        <w:shd w:val="clear" w:color="auto" w:fill="FFFFFF"/>
        <w:spacing w:before="0" w:beforeAutospacing="0" w:after="0" w:afterAutospacing="0" w:line="276" w:lineRule="auto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37114A">
        <w:rPr>
          <w:rFonts w:ascii="Arial" w:hAnsi="Arial" w:cs="Arial"/>
          <w:color w:val="000000"/>
          <w:sz w:val="22"/>
          <w:szCs w:val="22"/>
        </w:rPr>
        <w:t>- pomocí formuláře na našich webových</w:t>
      </w:r>
      <w:r w:rsidR="0050533A" w:rsidRPr="003711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114A">
        <w:rPr>
          <w:rFonts w:ascii="Arial" w:hAnsi="Arial" w:cs="Arial"/>
          <w:color w:val="000000"/>
          <w:sz w:val="22"/>
          <w:szCs w:val="22"/>
        </w:rPr>
        <w:t>stránkách:</w:t>
      </w:r>
      <w:r w:rsidR="001354BC" w:rsidRPr="001354BC">
        <w:t xml:space="preserve"> </w:t>
      </w:r>
      <w:hyperlink r:id="rId9" w:history="1">
        <w:r w:rsidR="00A303B7" w:rsidRPr="00900841">
          <w:rPr>
            <w:rStyle w:val="Hypertextovodkaz"/>
          </w:rPr>
          <w:t>h</w:t>
        </w:r>
        <w:r w:rsidR="00A303B7" w:rsidRPr="00900841">
          <w:rPr>
            <w:rStyle w:val="Hypertextovodkaz"/>
            <w:rFonts w:ascii="Arial" w:hAnsi="Arial" w:cs="Arial"/>
            <w:sz w:val="22"/>
            <w:szCs w:val="22"/>
          </w:rPr>
          <w:t>ttps://jednotaceskychpravniku.cz/prednasky/hromadne-obcanske-rizeni-</w:t>
        </w:r>
        <w:r w:rsidR="00A303B7" w:rsidRPr="00900841">
          <w:rPr>
            <w:rStyle w:val="Hypertextovodkaz"/>
            <w:rFonts w:ascii="Arial" w:hAnsi="Arial" w:cs="Arial"/>
            <w:sz w:val="22"/>
            <w:szCs w:val="22"/>
          </w:rPr>
          <w:t>s</w:t>
        </w:r>
        <w:r w:rsidR="00A303B7" w:rsidRPr="00900841">
          <w:rPr>
            <w:rStyle w:val="Hypertextovodkaz"/>
            <w:rFonts w:ascii="Arial" w:hAnsi="Arial" w:cs="Arial"/>
            <w:sz w:val="22"/>
            <w:szCs w:val="22"/>
          </w:rPr>
          <w:t>oudni/</w:t>
        </w:r>
      </w:hyperlink>
      <w:r w:rsidR="00A303B7">
        <w:rPr>
          <w:rFonts w:ascii="Arial" w:hAnsi="Arial" w:cs="Arial"/>
          <w:sz w:val="22"/>
          <w:szCs w:val="22"/>
        </w:rPr>
        <w:t xml:space="preserve"> </w:t>
      </w:r>
    </w:p>
    <w:p w14:paraId="17D7C40A" w14:textId="218C987C" w:rsidR="00F44662" w:rsidRPr="00C30C39" w:rsidRDefault="00F44662" w:rsidP="001F4543">
      <w:pPr>
        <w:pStyle w:val="Normlnweb"/>
        <w:shd w:val="clear" w:color="auto" w:fill="FFFFFF"/>
        <w:spacing w:before="0" w:beforeAutospacing="0" w:after="0" w:afterAutospacing="0" w:line="23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C30C39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10" w:tgtFrame="_blank" w:history="1">
        <w:r w:rsidRPr="00C30C39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C30C39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50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</w:tblGrid>
      <w:tr w:rsidR="00F44662" w:rsidRPr="00373AA5" w14:paraId="3554E671" w14:textId="77777777" w:rsidTr="000D6612">
        <w:trPr>
          <w:trHeight w:val="727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886084" w14:textId="77777777" w:rsidR="000D6612" w:rsidRPr="00F44662" w:rsidRDefault="000D6612" w:rsidP="000D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tbl>
            <w:tblPr>
              <w:tblW w:w="5066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0"/>
            </w:tblGrid>
            <w:tr w:rsidR="000D6612" w:rsidRPr="00F44662" w14:paraId="081A40B3" w14:textId="77777777" w:rsidTr="00B11A31">
              <w:trPr>
                <w:trHeight w:val="1153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3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8663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8"/>
                    <w:gridCol w:w="4595"/>
                  </w:tblGrid>
                  <w:tr w:rsidR="000D6612" w:rsidRPr="00F44662" w14:paraId="0A3D8D4F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EB7A39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Účastnický poplatek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CC77A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Seminář</w:t>
                        </w:r>
                      </w:p>
                    </w:tc>
                  </w:tr>
                  <w:tr w:rsidR="000D6612" w:rsidRPr="00F44662" w14:paraId="7255CC8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62B815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3CFA29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1800 Kč</w:t>
                        </w:r>
                      </w:p>
                    </w:tc>
                  </w:tr>
                  <w:tr w:rsidR="000D6612" w:rsidRPr="00F44662" w14:paraId="3F3563A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949536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Snížený*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2D12C2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1200 Kč</w:t>
                        </w:r>
                      </w:p>
                    </w:tc>
                  </w:tr>
                </w:tbl>
                <w:p w14:paraId="7E3D134C" w14:textId="77777777" w:rsidR="000D6612" w:rsidRPr="00F44662" w:rsidRDefault="000D6612" w:rsidP="00B11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230D0B1" w14:textId="77777777" w:rsidR="008F096E" w:rsidRDefault="008F096E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5C302F2" w14:textId="77777777" w:rsidR="00F44662" w:rsidRPr="00373AA5" w:rsidRDefault="00F44662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73AA5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uhrazují snížený účastnický poplatek.</w:t>
            </w:r>
          </w:p>
        </w:tc>
      </w:tr>
    </w:tbl>
    <w:p w14:paraId="7EBAA0A0" w14:textId="77777777" w:rsidR="00A303B7" w:rsidRDefault="00A303B7" w:rsidP="002E1DD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15193F71" w14:textId="3FE99309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lastRenderedPageBreak/>
        <w:t>Úhradu účastnického poplatku lze provést</w:t>
      </w:r>
      <w:r w:rsidR="00373AA5" w:rsidRPr="00373AA5">
        <w:rPr>
          <w:rFonts w:ascii="Arial" w:hAnsi="Arial" w:cs="Arial"/>
          <w:color w:val="000000"/>
          <w:sz w:val="22"/>
          <w:szCs w:val="22"/>
        </w:rPr>
        <w:t>:</w:t>
      </w:r>
    </w:p>
    <w:p w14:paraId="04A382FC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>
        <w:rPr>
          <w:rFonts w:ascii="Arial" w:hAnsi="Arial" w:cs="Arial"/>
          <w:color w:val="000000"/>
          <w:sz w:val="22"/>
          <w:szCs w:val="22"/>
        </w:rPr>
        <w:t>;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373AA5">
        <w:rPr>
          <w:rFonts w:ascii="Arial" w:hAnsi="Arial" w:cs="Arial"/>
          <w:color w:val="000000"/>
          <w:sz w:val="22"/>
          <w:szCs w:val="22"/>
        </w:rPr>
        <w:t>, nebo</w:t>
      </w:r>
    </w:p>
    <w:p w14:paraId="0FE4A21D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b)</w:t>
      </w:r>
      <w:r w:rsidR="00DB0738">
        <w:rPr>
          <w:rFonts w:ascii="Arial" w:hAnsi="Arial" w:cs="Arial"/>
          <w:color w:val="000000"/>
          <w:sz w:val="22"/>
          <w:szCs w:val="22"/>
        </w:rPr>
        <w:tab/>
      </w:r>
      <w:r w:rsidRPr="00373AA5">
        <w:rPr>
          <w:rFonts w:ascii="Arial" w:hAnsi="Arial" w:cs="Arial"/>
          <w:color w:val="000000"/>
          <w:sz w:val="22"/>
          <w:szCs w:val="22"/>
        </w:rPr>
        <w:t>bezhotovostním převodem na účet Pražského sdružení JČP, IČO: 45248559 u</w:t>
      </w:r>
      <w:r w:rsidR="002947BF">
        <w:rPr>
          <w:rFonts w:ascii="Arial" w:hAnsi="Arial" w:cs="Arial"/>
          <w:color w:val="000000"/>
          <w:sz w:val="22"/>
          <w:szCs w:val="22"/>
        </w:rPr>
        <w:t> </w:t>
      </w:r>
      <w:r w:rsidRPr="00373AA5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 xml:space="preserve">106 231 472/0300, </w:t>
      </w:r>
      <w:proofErr w:type="spellStart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konst</w:t>
      </w:r>
      <w:proofErr w:type="spellEnd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. symbol 0308, variabilní symbol</w:t>
      </w:r>
      <w:r w:rsidRPr="00373AA5">
        <w:rPr>
          <w:rFonts w:ascii="Arial" w:hAnsi="Arial" w:cs="Arial"/>
          <w:color w:val="000000"/>
          <w:sz w:val="22"/>
          <w:szCs w:val="22"/>
        </w:rPr>
        <w:t> je vždy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373AA5">
        <w:rPr>
          <w:rFonts w:ascii="Arial" w:hAnsi="Arial" w:cs="Arial"/>
          <w:color w:val="000000"/>
          <w:sz w:val="22"/>
          <w:szCs w:val="22"/>
        </w:rPr>
        <w:t>.</w:t>
      </w:r>
    </w:p>
    <w:p w14:paraId="512BFE96" w14:textId="77777777" w:rsidR="00F44662" w:rsidRPr="00373AA5" w:rsidRDefault="00F44662" w:rsidP="002E1DD2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1FD2A858" w14:textId="77777777" w:rsidR="00CC7451" w:rsidRPr="00373AA5" w:rsidRDefault="00F44662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373AA5">
        <w:rPr>
          <w:rFonts w:ascii="Arial" w:hAnsi="Arial" w:cs="Arial"/>
          <w:color w:val="000000"/>
          <w:shd w:val="clear" w:color="auto" w:fill="FFFFFF"/>
        </w:rPr>
        <w:t>k </w:t>
      </w:r>
      <w:r w:rsidRPr="00373AA5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1BF9D319" w14:textId="77777777" w:rsidR="002947BF" w:rsidRDefault="002947BF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3DC06849" w14:textId="77777777" w:rsidR="001354BC" w:rsidRPr="00373AA5" w:rsidRDefault="001354BC" w:rsidP="002E1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316967B" w14:textId="77777777" w:rsidR="00320A8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>Pražské sdružení JČP</w:t>
      </w:r>
    </w:p>
    <w:p w14:paraId="71B4CDCE" w14:textId="1BE036AD" w:rsidR="00320A81" w:rsidRDefault="00D7743C" w:rsidP="00320A8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27</w:t>
      </w:r>
      <w:r w:rsidR="00320A81">
        <w:rPr>
          <w:rFonts w:ascii="Arial" w:eastAsia="Times New Roman" w:hAnsi="Arial" w:cs="Arial"/>
          <w:color w:val="000000"/>
          <w:lang w:eastAsia="cs-CZ"/>
        </w:rPr>
        <w:t>. 0</w:t>
      </w:r>
      <w:r>
        <w:rPr>
          <w:rFonts w:ascii="Arial" w:eastAsia="Times New Roman" w:hAnsi="Arial" w:cs="Arial"/>
          <w:color w:val="000000"/>
          <w:lang w:eastAsia="cs-CZ"/>
        </w:rPr>
        <w:t>5</w:t>
      </w:r>
      <w:r w:rsidR="00320A81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320A81" w:rsidRPr="00373AA5">
        <w:rPr>
          <w:rFonts w:ascii="Arial" w:eastAsia="Times New Roman" w:hAnsi="Arial" w:cs="Arial"/>
          <w:color w:val="000000"/>
          <w:lang w:eastAsia="cs-CZ"/>
        </w:rPr>
        <w:t>202</w:t>
      </w:r>
      <w:r w:rsidR="00320A81">
        <w:rPr>
          <w:rFonts w:ascii="Arial" w:eastAsia="Times New Roman" w:hAnsi="Arial" w:cs="Arial"/>
          <w:color w:val="000000"/>
          <w:lang w:eastAsia="cs-CZ"/>
        </w:rPr>
        <w:t>5</w:t>
      </w:r>
    </w:p>
    <w:p w14:paraId="00A471F4" w14:textId="77777777" w:rsidR="00320A8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FB46100" w14:textId="77777777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Další informace podají koordinátorky: </w:t>
      </w:r>
    </w:p>
    <w:p w14:paraId="05FA2229" w14:textId="0020D702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JUDr. Eva Barešová, mobil</w:t>
      </w:r>
      <w:r w:rsidR="005F1EC6">
        <w:rPr>
          <w:rFonts w:ascii="Arial" w:eastAsia="Times New Roman" w:hAnsi="Arial" w:cs="Arial"/>
          <w:color w:val="000000"/>
          <w:lang w:eastAsia="cs-CZ"/>
        </w:rPr>
        <w:t>:</w:t>
      </w:r>
      <w:r w:rsidRPr="00740D91">
        <w:rPr>
          <w:rFonts w:ascii="Arial" w:eastAsia="Times New Roman" w:hAnsi="Arial" w:cs="Arial"/>
          <w:color w:val="000000"/>
          <w:lang w:eastAsia="cs-CZ"/>
        </w:rPr>
        <w:t xml:space="preserve"> 737 270 494, e-mail: </w:t>
      </w:r>
      <w:hyperlink r:id="rId11" w:tgtFrame="_blank" w:history="1">
        <w:r w:rsidRPr="00740D91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67FD1FB6" w14:textId="77777777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Mgr. Kateřina Lipanová, Ph.D., e-mail: </w:t>
      </w:r>
      <w:hyperlink r:id="rId12" w:history="1">
        <w:r w:rsidRPr="00740D91">
          <w:rPr>
            <w:rStyle w:val="Hypertextovodkaz"/>
            <w:rFonts w:ascii="Arial" w:eastAsia="Times New Roman" w:hAnsi="Arial" w:cs="Arial"/>
            <w:lang w:eastAsia="cs-CZ"/>
          </w:rPr>
          <w:t>klipanova@jednotaceskychpravniku.cz</w:t>
        </w:r>
      </w:hyperlink>
      <w:r w:rsidRPr="00740D91">
        <w:rPr>
          <w:rFonts w:ascii="Arial" w:eastAsia="Times New Roman" w:hAnsi="Arial" w:cs="Arial"/>
          <w:color w:val="000000"/>
          <w:lang w:eastAsia="cs-CZ"/>
        </w:rPr>
        <w:t> </w:t>
      </w:r>
    </w:p>
    <w:p w14:paraId="74B67862" w14:textId="77777777" w:rsidR="00320A81" w:rsidRPr="00F669D0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3BF0B05" w14:textId="77777777" w:rsidR="00320A81" w:rsidRPr="00373AA5" w:rsidRDefault="00320A81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320A81" w:rsidRPr="00373AA5" w:rsidSect="0087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BF2"/>
    <w:multiLevelType w:val="multilevel"/>
    <w:tmpl w:val="CC0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D2927"/>
    <w:multiLevelType w:val="multilevel"/>
    <w:tmpl w:val="DA98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77EF"/>
    <w:multiLevelType w:val="multilevel"/>
    <w:tmpl w:val="CAE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F2F7A"/>
    <w:multiLevelType w:val="multilevel"/>
    <w:tmpl w:val="55A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4ACB"/>
    <w:multiLevelType w:val="multilevel"/>
    <w:tmpl w:val="2044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C46AD"/>
    <w:multiLevelType w:val="multilevel"/>
    <w:tmpl w:val="3EF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57A4E"/>
    <w:multiLevelType w:val="multilevel"/>
    <w:tmpl w:val="BA0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739DB"/>
    <w:multiLevelType w:val="multilevel"/>
    <w:tmpl w:val="86B0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92293"/>
    <w:multiLevelType w:val="multilevel"/>
    <w:tmpl w:val="29B2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971E2"/>
    <w:multiLevelType w:val="multilevel"/>
    <w:tmpl w:val="899E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03B40"/>
    <w:multiLevelType w:val="hybridMultilevel"/>
    <w:tmpl w:val="3E083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CA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65CFC"/>
    <w:multiLevelType w:val="multilevel"/>
    <w:tmpl w:val="D28E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705AD"/>
    <w:multiLevelType w:val="multilevel"/>
    <w:tmpl w:val="F93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66D18"/>
    <w:multiLevelType w:val="multilevel"/>
    <w:tmpl w:val="11E0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75152"/>
    <w:multiLevelType w:val="multilevel"/>
    <w:tmpl w:val="EDB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C708B"/>
    <w:multiLevelType w:val="multilevel"/>
    <w:tmpl w:val="AA54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24AB5"/>
    <w:multiLevelType w:val="multilevel"/>
    <w:tmpl w:val="7B44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661D39"/>
    <w:multiLevelType w:val="hybridMultilevel"/>
    <w:tmpl w:val="998290B0"/>
    <w:lvl w:ilvl="0" w:tplc="00BCAD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ABE3A98"/>
    <w:multiLevelType w:val="multilevel"/>
    <w:tmpl w:val="2FF8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05372E"/>
    <w:multiLevelType w:val="hybridMultilevel"/>
    <w:tmpl w:val="4B183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21BFA"/>
    <w:multiLevelType w:val="multilevel"/>
    <w:tmpl w:val="093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364677">
    <w:abstractNumId w:val="26"/>
  </w:num>
  <w:num w:numId="2" w16cid:durableId="1885481142">
    <w:abstractNumId w:val="10"/>
  </w:num>
  <w:num w:numId="3" w16cid:durableId="1681808345">
    <w:abstractNumId w:val="8"/>
  </w:num>
  <w:num w:numId="4" w16cid:durableId="1909266348">
    <w:abstractNumId w:val="24"/>
  </w:num>
  <w:num w:numId="5" w16cid:durableId="1717895909">
    <w:abstractNumId w:val="25"/>
  </w:num>
  <w:num w:numId="6" w16cid:durableId="397556100">
    <w:abstractNumId w:val="2"/>
  </w:num>
  <w:num w:numId="7" w16cid:durableId="125053134">
    <w:abstractNumId w:val="6"/>
  </w:num>
  <w:num w:numId="8" w16cid:durableId="1756436346">
    <w:abstractNumId w:val="5"/>
  </w:num>
  <w:num w:numId="9" w16cid:durableId="971011805">
    <w:abstractNumId w:val="28"/>
  </w:num>
  <w:num w:numId="10" w16cid:durableId="554581215">
    <w:abstractNumId w:val="15"/>
  </w:num>
  <w:num w:numId="11" w16cid:durableId="1880507168">
    <w:abstractNumId w:val="22"/>
  </w:num>
  <w:num w:numId="12" w16cid:durableId="445850923">
    <w:abstractNumId w:val="7"/>
  </w:num>
  <w:num w:numId="13" w16cid:durableId="929587168">
    <w:abstractNumId w:val="23"/>
  </w:num>
  <w:num w:numId="14" w16cid:durableId="276134837">
    <w:abstractNumId w:val="14"/>
  </w:num>
  <w:num w:numId="15" w16cid:durableId="173956986">
    <w:abstractNumId w:val="19"/>
  </w:num>
  <w:num w:numId="16" w16cid:durableId="913054893">
    <w:abstractNumId w:val="12"/>
  </w:num>
  <w:num w:numId="17" w16cid:durableId="1325627738">
    <w:abstractNumId w:val="0"/>
  </w:num>
  <w:num w:numId="18" w16cid:durableId="1509128454">
    <w:abstractNumId w:val="27"/>
  </w:num>
  <w:num w:numId="19" w16cid:durableId="323509156">
    <w:abstractNumId w:val="9"/>
  </w:num>
  <w:num w:numId="20" w16cid:durableId="1938556045">
    <w:abstractNumId w:val="20"/>
  </w:num>
  <w:num w:numId="21" w16cid:durableId="161897322">
    <w:abstractNumId w:val="16"/>
  </w:num>
  <w:num w:numId="22" w16cid:durableId="222301913">
    <w:abstractNumId w:val="13"/>
  </w:num>
  <w:num w:numId="23" w16cid:durableId="783692115">
    <w:abstractNumId w:val="17"/>
  </w:num>
  <w:num w:numId="24" w16cid:durableId="1431699938">
    <w:abstractNumId w:val="1"/>
  </w:num>
  <w:num w:numId="25" w16cid:durableId="1374888088">
    <w:abstractNumId w:val="21"/>
  </w:num>
  <w:num w:numId="26" w16cid:durableId="75248046">
    <w:abstractNumId w:val="4"/>
  </w:num>
  <w:num w:numId="27" w16cid:durableId="611664555">
    <w:abstractNumId w:val="3"/>
  </w:num>
  <w:num w:numId="28" w16cid:durableId="1621640581">
    <w:abstractNumId w:val="18"/>
  </w:num>
  <w:num w:numId="29" w16cid:durableId="1275743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042664"/>
    <w:rsid w:val="000A4136"/>
    <w:rsid w:val="000D6612"/>
    <w:rsid w:val="000F4B65"/>
    <w:rsid w:val="001260B0"/>
    <w:rsid w:val="00134FAF"/>
    <w:rsid w:val="001354BC"/>
    <w:rsid w:val="00141722"/>
    <w:rsid w:val="00153EF3"/>
    <w:rsid w:val="001959EC"/>
    <w:rsid w:val="001A74D4"/>
    <w:rsid w:val="001F4543"/>
    <w:rsid w:val="001F48F6"/>
    <w:rsid w:val="002311C8"/>
    <w:rsid w:val="00257B53"/>
    <w:rsid w:val="002947BF"/>
    <w:rsid w:val="002E1DD2"/>
    <w:rsid w:val="002F06BB"/>
    <w:rsid w:val="0031222E"/>
    <w:rsid w:val="00320A81"/>
    <w:rsid w:val="0037114A"/>
    <w:rsid w:val="00373AA5"/>
    <w:rsid w:val="00383F02"/>
    <w:rsid w:val="003F672C"/>
    <w:rsid w:val="00426509"/>
    <w:rsid w:val="00433381"/>
    <w:rsid w:val="0044608F"/>
    <w:rsid w:val="00454442"/>
    <w:rsid w:val="004B7173"/>
    <w:rsid w:val="004D07ED"/>
    <w:rsid w:val="004F26F9"/>
    <w:rsid w:val="0050533A"/>
    <w:rsid w:val="00526373"/>
    <w:rsid w:val="005317FD"/>
    <w:rsid w:val="005641D7"/>
    <w:rsid w:val="005D132E"/>
    <w:rsid w:val="005D232D"/>
    <w:rsid w:val="005E0DD5"/>
    <w:rsid w:val="005F1EC6"/>
    <w:rsid w:val="00600543"/>
    <w:rsid w:val="00610D4D"/>
    <w:rsid w:val="0068416A"/>
    <w:rsid w:val="0069558F"/>
    <w:rsid w:val="007374BD"/>
    <w:rsid w:val="007504F9"/>
    <w:rsid w:val="00761D20"/>
    <w:rsid w:val="007831C7"/>
    <w:rsid w:val="00797E4F"/>
    <w:rsid w:val="007A32A0"/>
    <w:rsid w:val="007D7130"/>
    <w:rsid w:val="00876A3C"/>
    <w:rsid w:val="008F096E"/>
    <w:rsid w:val="008F0EBA"/>
    <w:rsid w:val="00903743"/>
    <w:rsid w:val="00903AFF"/>
    <w:rsid w:val="0093076B"/>
    <w:rsid w:val="00931812"/>
    <w:rsid w:val="009351F8"/>
    <w:rsid w:val="009749EF"/>
    <w:rsid w:val="009F3883"/>
    <w:rsid w:val="00A303B7"/>
    <w:rsid w:val="00A67F05"/>
    <w:rsid w:val="00A81596"/>
    <w:rsid w:val="00A82BA3"/>
    <w:rsid w:val="00A84A3E"/>
    <w:rsid w:val="00AF0A27"/>
    <w:rsid w:val="00B56671"/>
    <w:rsid w:val="00B56CCD"/>
    <w:rsid w:val="00B655CA"/>
    <w:rsid w:val="00BC6DE3"/>
    <w:rsid w:val="00BE69A6"/>
    <w:rsid w:val="00BF4C83"/>
    <w:rsid w:val="00C26DD2"/>
    <w:rsid w:val="00C30C39"/>
    <w:rsid w:val="00CA718E"/>
    <w:rsid w:val="00CC038F"/>
    <w:rsid w:val="00CC7451"/>
    <w:rsid w:val="00CD1BFD"/>
    <w:rsid w:val="00CE34E0"/>
    <w:rsid w:val="00CE3BC8"/>
    <w:rsid w:val="00D7743C"/>
    <w:rsid w:val="00DB0738"/>
    <w:rsid w:val="00DD7DD4"/>
    <w:rsid w:val="00DF036F"/>
    <w:rsid w:val="00E510C8"/>
    <w:rsid w:val="00E7695C"/>
    <w:rsid w:val="00E93477"/>
    <w:rsid w:val="00F44662"/>
    <w:rsid w:val="00F55DE0"/>
    <w:rsid w:val="00F87A24"/>
    <w:rsid w:val="00FA4B2D"/>
    <w:rsid w:val="00FD553D"/>
    <w:rsid w:val="00FF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D4A"/>
  <w15:docId w15:val="{34E850B3-A2D2-4B02-9562-B754DEE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paragraph" w:styleId="Nadpis2">
    <w:name w:val="heading 2"/>
    <w:basedOn w:val="Normln"/>
    <w:link w:val="Nadpis2Char"/>
    <w:uiPriority w:val="9"/>
    <w:qFormat/>
    <w:rsid w:val="002F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F0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5D13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132E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5444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8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F0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0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355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0048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esova.eva@seznam.cz" TargetMode="External"/><Relationship Id="rId12" Type="http://schemas.openxmlformats.org/officeDocument/2006/relationships/hyperlink" Target="mailto:klipanova@jednotaceskychpravnik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resova.eva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ppraha@jednotaceskychpravni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dnotaceskychpravniku.cz/prednasky/hromadne-obcanske-rizeni-soud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5606C63-AF63-40CE-9701-8457DD1C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Barešová</dc:creator>
  <cp:lastModifiedBy>Eva Barešová</cp:lastModifiedBy>
  <cp:revision>4</cp:revision>
  <cp:lastPrinted>2025-02-11T00:21:00Z</cp:lastPrinted>
  <dcterms:created xsi:type="dcterms:W3CDTF">2025-05-27T08:47:00Z</dcterms:created>
  <dcterms:modified xsi:type="dcterms:W3CDTF">2025-05-27T09:04:00Z</dcterms:modified>
</cp:coreProperties>
</file>